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EF" w:rsidRDefault="00F52FE2" w:rsidP="00FC0A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</w:t>
      </w:r>
      <w:r w:rsidR="00FC0AEF">
        <w:rPr>
          <w:rFonts w:ascii="Times New Roman" w:hAnsi="Times New Roman"/>
          <w:b/>
          <w:sz w:val="28"/>
          <w:szCs w:val="28"/>
        </w:rPr>
        <w:t>ские рекомендации для родителей</w:t>
      </w:r>
    </w:p>
    <w:p w:rsidR="002F3669" w:rsidRPr="006D43CB" w:rsidRDefault="00F52FE2" w:rsidP="00FC0A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профилактике употребления </w:t>
      </w:r>
      <w:r w:rsidR="00FC0AEF">
        <w:rPr>
          <w:rFonts w:ascii="Times New Roman" w:hAnsi="Times New Roman"/>
          <w:b/>
          <w:sz w:val="28"/>
          <w:szCs w:val="28"/>
        </w:rPr>
        <w:t>курительных смесей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3669" w:rsidRDefault="002F3669" w:rsidP="00FC0AEF">
      <w:pPr>
        <w:spacing w:after="0"/>
        <w:rPr>
          <w:rFonts w:ascii="Times New Roman" w:hAnsi="Times New Roman"/>
          <w:sz w:val="28"/>
          <w:szCs w:val="28"/>
        </w:rPr>
      </w:pPr>
    </w:p>
    <w:p w:rsidR="002F3669" w:rsidRPr="008A0ED7" w:rsidRDefault="002F3669" w:rsidP="004C7C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239">
        <w:rPr>
          <w:rFonts w:ascii="Times New Roman" w:hAnsi="Times New Roman"/>
          <w:color w:val="000000"/>
          <w:sz w:val="28"/>
          <w:szCs w:val="28"/>
          <w:lang w:eastAsia="ru-RU"/>
        </w:rPr>
        <w:t>В последние годы, из Китая в Россию заходит непрекращающийся поток новых наркотиков</w:t>
      </w:r>
      <w:r w:rsidR="004C7C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4C7C23">
        <w:rPr>
          <w:rFonts w:ascii="Times New Roman" w:hAnsi="Times New Roman"/>
          <w:color w:val="000000"/>
          <w:sz w:val="28"/>
          <w:szCs w:val="28"/>
          <w:lang w:eastAsia="ru-RU"/>
        </w:rPr>
        <w:t>урительные смеси</w:t>
      </w:r>
      <w:r w:rsidRPr="00036239">
        <w:rPr>
          <w:rFonts w:ascii="Times New Roman" w:hAnsi="Times New Roman"/>
          <w:color w:val="000000"/>
          <w:sz w:val="28"/>
          <w:szCs w:val="28"/>
          <w:lang w:eastAsia="ru-RU"/>
        </w:rPr>
        <w:t>, расходится по стране почтовыми отправлениями, а непосредственная торговля ведется через сеть интернет.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0ED7">
        <w:rPr>
          <w:rFonts w:ascii="Times New Roman" w:hAnsi="Times New Roman"/>
          <w:sz w:val="28"/>
          <w:szCs w:val="28"/>
        </w:rPr>
        <w:t>Впервые о появлении курительных смесей в России заговорили в 2007 году. Но массовое употребление их относится к концу 2008 — началу 2009 года. По воздействию на организм человека</w:t>
      </w:r>
      <w:r>
        <w:rPr>
          <w:rFonts w:ascii="Times New Roman" w:hAnsi="Times New Roman"/>
          <w:sz w:val="28"/>
          <w:szCs w:val="28"/>
        </w:rPr>
        <w:t xml:space="preserve"> курительные смеси</w:t>
      </w:r>
      <w:r w:rsidRPr="008A0ED7">
        <w:rPr>
          <w:rFonts w:ascii="Times New Roman" w:hAnsi="Times New Roman"/>
          <w:sz w:val="28"/>
          <w:szCs w:val="28"/>
        </w:rPr>
        <w:t xml:space="preserve">, по словам медиков, намного </w:t>
      </w:r>
      <w:r>
        <w:rPr>
          <w:rFonts w:ascii="Times New Roman" w:hAnsi="Times New Roman"/>
          <w:sz w:val="28"/>
          <w:szCs w:val="28"/>
        </w:rPr>
        <w:t>превосходя</w:t>
      </w:r>
      <w:r w:rsidRPr="008A0ED7">
        <w:rPr>
          <w:rFonts w:ascii="Times New Roman" w:hAnsi="Times New Roman"/>
          <w:sz w:val="28"/>
          <w:szCs w:val="28"/>
        </w:rPr>
        <w:t>т марихуану</w:t>
      </w:r>
      <w:r>
        <w:rPr>
          <w:rFonts w:ascii="Times New Roman" w:hAnsi="Times New Roman"/>
          <w:sz w:val="28"/>
          <w:szCs w:val="28"/>
        </w:rPr>
        <w:t>.</w:t>
      </w:r>
      <w:r w:rsidR="00AE0265">
        <w:rPr>
          <w:rFonts w:ascii="Times New Roman" w:hAnsi="Times New Roman"/>
          <w:sz w:val="28"/>
          <w:szCs w:val="28"/>
        </w:rPr>
        <w:t xml:space="preserve"> </w:t>
      </w:r>
      <w:r w:rsidRPr="008A0ED7">
        <w:rPr>
          <w:rFonts w:ascii="Times New Roman" w:hAnsi="Times New Roman"/>
          <w:sz w:val="28"/>
          <w:szCs w:val="28"/>
        </w:rPr>
        <w:t>Регистрация пострадавших от употребл</w:t>
      </w:r>
      <w:r w:rsidR="00AE0265">
        <w:rPr>
          <w:rFonts w:ascii="Times New Roman" w:hAnsi="Times New Roman"/>
          <w:sz w:val="28"/>
          <w:szCs w:val="28"/>
        </w:rPr>
        <w:t xml:space="preserve">ения курительных смесей идет </w:t>
      </w:r>
      <w:proofErr w:type="gramStart"/>
      <w:r w:rsidR="00AE0265">
        <w:rPr>
          <w:rFonts w:ascii="Times New Roman" w:hAnsi="Times New Roman"/>
          <w:sz w:val="28"/>
          <w:szCs w:val="28"/>
        </w:rPr>
        <w:t>по</w:t>
      </w:r>
      <w:proofErr w:type="gramEnd"/>
      <w:r w:rsidR="00AE0265">
        <w:rPr>
          <w:rFonts w:ascii="Times New Roman" w:hAnsi="Times New Roman"/>
          <w:sz w:val="28"/>
          <w:szCs w:val="28"/>
        </w:rPr>
        <w:t xml:space="preserve"> </w:t>
      </w:r>
      <w:r w:rsidRPr="008A0ED7">
        <w:rPr>
          <w:rFonts w:ascii="Times New Roman" w:hAnsi="Times New Roman"/>
          <w:sz w:val="28"/>
          <w:szCs w:val="28"/>
        </w:rPr>
        <w:t>нарастающей</w:t>
      </w:r>
      <w:r>
        <w:rPr>
          <w:rFonts w:ascii="Times New Roman" w:hAnsi="Times New Roman"/>
          <w:sz w:val="28"/>
          <w:szCs w:val="28"/>
        </w:rPr>
        <w:t>.</w:t>
      </w:r>
      <w:r w:rsidRPr="008A0ED7">
        <w:rPr>
          <w:rFonts w:ascii="Times New Roman" w:hAnsi="Times New Roman"/>
          <w:sz w:val="28"/>
          <w:szCs w:val="28"/>
        </w:rPr>
        <w:t xml:space="preserve"> Состояние у многих было тяжелое, угрожающее жизни: у некоторых </w:t>
      </w:r>
      <w:r w:rsidR="00AE0265">
        <w:rPr>
          <w:rFonts w:ascii="Times New Roman" w:hAnsi="Times New Roman"/>
          <w:sz w:val="28"/>
          <w:szCs w:val="28"/>
        </w:rPr>
        <w:t>–</w:t>
      </w:r>
      <w:r w:rsidRPr="008A0ED7">
        <w:rPr>
          <w:rFonts w:ascii="Times New Roman" w:hAnsi="Times New Roman"/>
          <w:sz w:val="28"/>
          <w:szCs w:val="28"/>
        </w:rPr>
        <w:t xml:space="preserve"> коматозное, у всех рвота, судороги, высокое давление, учащенное сердцебиение, возбуждение с кошмарн</w:t>
      </w:r>
      <w:r w:rsidR="00AE0265">
        <w:rPr>
          <w:rFonts w:ascii="Times New Roman" w:hAnsi="Times New Roman"/>
          <w:sz w:val="28"/>
          <w:szCs w:val="28"/>
        </w:rPr>
        <w:t>ыми видениями и галлюцинациями.</w:t>
      </w:r>
    </w:p>
    <w:p w:rsidR="002F3669" w:rsidRDefault="002B53E2" w:rsidP="00AE02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декабря 20</w:t>
      </w:r>
      <w:r w:rsidR="002F3669" w:rsidRPr="008A0ED7">
        <w:rPr>
          <w:rFonts w:ascii="Times New Roman" w:hAnsi="Times New Roman"/>
          <w:sz w:val="28"/>
          <w:szCs w:val="28"/>
        </w:rPr>
        <w:t>09 года было принято постановление правительства РФ №</w:t>
      </w:r>
      <w:r>
        <w:rPr>
          <w:rFonts w:ascii="Times New Roman" w:hAnsi="Times New Roman"/>
          <w:sz w:val="28"/>
          <w:szCs w:val="28"/>
        </w:rPr>
        <w:t> </w:t>
      </w:r>
      <w:r w:rsidR="002F3669" w:rsidRPr="008A0ED7">
        <w:rPr>
          <w:rFonts w:ascii="Times New Roman" w:hAnsi="Times New Roman"/>
          <w:sz w:val="28"/>
          <w:szCs w:val="28"/>
        </w:rPr>
        <w:t>1186 «О внесении изменений в некоторые постановления правительства РФ по вопросам, связанным с оборотом наркотических средств». В этом постановлении курительные смеси признаны наркотическими.</w:t>
      </w:r>
    </w:p>
    <w:p w:rsidR="002F3669" w:rsidRDefault="002F3669" w:rsidP="002B5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239">
        <w:rPr>
          <w:rFonts w:ascii="Times New Roman" w:hAnsi="Times New Roman"/>
          <w:color w:val="000000"/>
          <w:sz w:val="28"/>
          <w:szCs w:val="28"/>
          <w:lang w:eastAsia="ru-RU"/>
        </w:rPr>
        <w:t>Названия эти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 наркотиков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слэнге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спайсы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362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миксы</w:t>
      </w:r>
      <w:proofErr w:type="spellEnd"/>
      <w:r w:rsidRPr="00036239">
        <w:rPr>
          <w:rFonts w:ascii="Times New Roman" w:hAnsi="Times New Roman"/>
          <w:color w:val="000000"/>
          <w:sz w:val="28"/>
          <w:szCs w:val="28"/>
          <w:lang w:eastAsia="ru-RU"/>
        </w:rPr>
        <w:t>. Бороться с ними сложно, потому что их с запозданием включают в список запрещенных, а также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362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потому</w:t>
      </w:r>
      <w:r w:rsidR="002B53E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362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распространение происходит через интернет, и организаторы сами не прикасаются к наркотикам. Основные потребители — молодежь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12 до 35 лет.</w:t>
      </w:r>
    </w:p>
    <w:p w:rsidR="002F3669" w:rsidRDefault="002F3669" w:rsidP="00FC0A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239">
        <w:rPr>
          <w:rFonts w:ascii="Times New Roman" w:hAnsi="Times New Roman"/>
          <w:color w:val="000000"/>
          <w:sz w:val="28"/>
          <w:szCs w:val="28"/>
          <w:lang w:eastAsia="ru-RU"/>
        </w:rPr>
        <w:t>Наркотики эти чрезвычайно опа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сны, так как доступны, просты в употреблении</w:t>
      </w:r>
      <w:r w:rsidRPr="00036239">
        <w:rPr>
          <w:rFonts w:ascii="Times New Roman" w:hAnsi="Times New Roman"/>
          <w:color w:val="000000"/>
          <w:sz w:val="28"/>
          <w:szCs w:val="28"/>
          <w:lang w:eastAsia="ru-RU"/>
        </w:rPr>
        <w:t>, и действуют в первую очередь на психику.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3669" w:rsidRDefault="002F3669" w:rsidP="002B53E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B24">
        <w:rPr>
          <w:rFonts w:ascii="Times New Roman" w:hAnsi="Times New Roman"/>
          <w:color w:val="000000"/>
          <w:sz w:val="28"/>
          <w:szCs w:val="28"/>
          <w:lang w:eastAsia="ru-RU"/>
        </w:rPr>
        <w:t>Ситуация осложняется еще и тем, что на эти виды наркотиков, в России не существует тестов, поэтому, тестирование проводимое сегодня в учебных заведениях, совершенно не отражает реального положения дел.</w:t>
      </w:r>
    </w:p>
    <w:p w:rsidR="002F3669" w:rsidRDefault="002F3669" w:rsidP="0095463C">
      <w:pPr>
        <w:spacing w:after="0" w:line="240" w:lineRule="auto"/>
        <w:ind w:left="-993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41EF" w:rsidRDefault="002F3669" w:rsidP="009D09F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18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Как выглядят, что со</w:t>
      </w:r>
      <w:r w:rsidR="00351D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бой представляют, состав спайса</w:t>
      </w:r>
    </w:p>
    <w:p w:rsidR="00351DFD" w:rsidRDefault="002F3669" w:rsidP="009541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44B9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Курительные смеси</w:t>
      </w:r>
      <w:r w:rsidR="009541EF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844B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(</w:t>
      </w:r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 курительные </w:t>
      </w:r>
      <w:proofErr w:type="spellStart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миксы</w:t>
      </w:r>
      <w:proofErr w:type="spellEnd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состоят из трав и экстрактов. Травы, входящие в состав любой курительной смеси, являются </w:t>
      </w:r>
      <w:proofErr w:type="spellStart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энтеогенами</w:t>
      </w:r>
      <w:proofErr w:type="spellEnd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изв</w:t>
      </w:r>
      <w:r w:rsidR="0035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естны человечеству с давних пор</w:t>
      </w:r>
      <w:r w:rsidR="00351DFD">
        <w:rPr>
          <w:rFonts w:ascii="Times New Roman" w:hAnsi="Times New Roman"/>
          <w:color w:val="000000"/>
          <w:sz w:val="28"/>
          <w:szCs w:val="28"/>
        </w:rPr>
        <w:t>.</w:t>
      </w:r>
    </w:p>
    <w:p w:rsidR="009541EF" w:rsidRDefault="002F3669" w:rsidP="009541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844B9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Энтеогены</w:t>
      </w:r>
      <w:proofErr w:type="spellEnd"/>
      <w:r w:rsidR="009541EF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вещества, которые ученые относят к классу растений психотропного действия. Известно, что древние шаманы, жрецы и ведуны использовали </w:t>
      </w:r>
      <w:proofErr w:type="spellStart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энтеогены</w:t>
      </w:r>
      <w:proofErr w:type="spellEnd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вхождения в "мистические состояния". Так они "общались с духами и божествами". В современном мире этим термином объединяют ряд </w:t>
      </w:r>
      <w:proofErr w:type="spellStart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веществ различного рода действия. По данным экспертов, простой химической классификации этих веществ не существует, поскольку </w:t>
      </w:r>
      <w:proofErr w:type="spellStart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психоактивными</w:t>
      </w:r>
      <w:proofErr w:type="spellEnd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являются несколько различных структурных видов алкалоидов, </w:t>
      </w:r>
      <w:proofErr w:type="spellStart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терпеноидов</w:t>
      </w:r>
      <w:proofErr w:type="spellEnd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аминокислот, входящих в их состав.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ED7">
        <w:rPr>
          <w:rFonts w:ascii="Times New Roman" w:hAnsi="Times New Roman"/>
          <w:sz w:val="28"/>
          <w:szCs w:val="28"/>
        </w:rPr>
        <w:t>Энтеоген</w:t>
      </w:r>
      <w:proofErr w:type="spellEnd"/>
      <w:r w:rsidRPr="008A0ED7">
        <w:rPr>
          <w:rFonts w:ascii="Times New Roman" w:hAnsi="Times New Roman"/>
          <w:sz w:val="28"/>
          <w:szCs w:val="28"/>
        </w:rPr>
        <w:t xml:space="preserve"> – </w:t>
      </w:r>
      <w:r w:rsidRPr="008A0ED7">
        <w:rPr>
          <w:rFonts w:ascii="Times New Roman" w:hAnsi="Times New Roman"/>
          <w:sz w:val="28"/>
          <w:szCs w:val="28"/>
        </w:rPr>
        <w:lastRenderedPageBreak/>
        <w:t xml:space="preserve">вещество, содержащееся в курительных </w:t>
      </w:r>
      <w:proofErr w:type="spellStart"/>
      <w:r w:rsidRPr="008A0ED7">
        <w:rPr>
          <w:rFonts w:ascii="Times New Roman" w:hAnsi="Times New Roman"/>
          <w:sz w:val="28"/>
          <w:szCs w:val="28"/>
        </w:rPr>
        <w:t>миксах</w:t>
      </w:r>
      <w:proofErr w:type="spellEnd"/>
      <w:r w:rsidRPr="008A0ED7">
        <w:rPr>
          <w:rFonts w:ascii="Times New Roman" w:hAnsi="Times New Roman"/>
          <w:sz w:val="28"/>
          <w:szCs w:val="28"/>
        </w:rPr>
        <w:t>, вызывает галлюцинации и потерю контроля над собой.</w:t>
      </w:r>
    </w:p>
    <w:p w:rsidR="009541EF" w:rsidRDefault="002F3669" w:rsidP="009541EF">
      <w:pPr>
        <w:spacing w:after="0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состав курительных смесей могут входить подготовленные особым образом различные части растений: корни, семена, листья, кора, цветы, и пр. Среди популярных растений, использующихся для производства ароматических </w:t>
      </w:r>
      <w:proofErr w:type="spellStart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миксов</w:t>
      </w:r>
      <w:proofErr w:type="spellEnd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можно назвать шалфей предсказателей, дурман, красный мухомор, малую гавайскую древовидную розу, мимозу, </w:t>
      </w:r>
      <w:proofErr w:type="spellStart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гуарану</w:t>
      </w:r>
      <w:proofErr w:type="spellEnd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кратом.</w:t>
      </w:r>
      <w:proofErr w:type="spellEnd"/>
    </w:p>
    <w:p w:rsidR="009541EF" w:rsidRDefault="002F3669" w:rsidP="009541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Курительные смеси делятся на две группы.</w:t>
      </w:r>
    </w:p>
    <w:p w:rsidR="009541EF" w:rsidRDefault="002F3669" w:rsidP="009541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первому виду относятся </w:t>
      </w:r>
      <w:proofErr w:type="spellStart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миксы</w:t>
      </w:r>
      <w:proofErr w:type="spellEnd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состоящие</w:t>
      </w:r>
      <w:proofErr w:type="gramEnd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натуральных растений. Травы перемешиваются между собой в определенных пропорциях и дают так называемый «эффект употребления».</w:t>
      </w:r>
    </w:p>
    <w:p w:rsidR="002F3669" w:rsidRPr="009541EF" w:rsidRDefault="002F3669" w:rsidP="009541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Второй вид курительных </w:t>
      </w:r>
      <w:proofErr w:type="spellStart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миксов</w:t>
      </w:r>
      <w:proofErr w:type="spellEnd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смеси трав, обработанных химическими веществами (синтетическими </w:t>
      </w:r>
      <w:proofErr w:type="spellStart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каннабиноидами</w:t>
      </w:r>
      <w:proofErr w:type="spellEnd"/>
      <w:r w:rsidRPr="00884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и полностью произведенные в лабораторных условиях.</w:t>
      </w:r>
      <w:r w:rsidR="009541E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541E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Обнаруженный в составе курительных смесей синтетический </w:t>
      </w:r>
      <w:proofErr w:type="spellStart"/>
      <w:r w:rsidRPr="009541E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каннабиноид</w:t>
      </w:r>
      <w:proofErr w:type="spellEnd"/>
      <w:r w:rsidRPr="009541E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JWH018 в пять раз сильнее марихуаны.</w:t>
      </w:r>
    </w:p>
    <w:p w:rsidR="002F3669" w:rsidRPr="009541EF" w:rsidRDefault="002F3669" w:rsidP="009541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41EF">
        <w:rPr>
          <w:rFonts w:ascii="Times New Roman" w:hAnsi="Times New Roman"/>
          <w:sz w:val="28"/>
          <w:szCs w:val="28"/>
        </w:rPr>
        <w:t>Список «травок» с ром</w:t>
      </w:r>
      <w:r w:rsidR="009541EF">
        <w:rPr>
          <w:rFonts w:ascii="Times New Roman" w:hAnsi="Times New Roman"/>
          <w:sz w:val="28"/>
          <w:szCs w:val="28"/>
        </w:rPr>
        <w:t xml:space="preserve">антическими названиями обширен. </w:t>
      </w:r>
      <w:r w:rsidRPr="009541EF">
        <w:rPr>
          <w:rFonts w:ascii="Times New Roman" w:hAnsi="Times New Roman"/>
          <w:sz w:val="28"/>
          <w:szCs w:val="28"/>
        </w:rPr>
        <w:t xml:space="preserve">Например, в состав листьев и лепестков «голубого лотоса» входит </w:t>
      </w:r>
      <w:proofErr w:type="spellStart"/>
      <w:r w:rsidRPr="009541EF">
        <w:rPr>
          <w:rFonts w:ascii="Times New Roman" w:hAnsi="Times New Roman"/>
          <w:sz w:val="28"/>
          <w:szCs w:val="28"/>
        </w:rPr>
        <w:t>нуциферин</w:t>
      </w:r>
      <w:proofErr w:type="spellEnd"/>
      <w:r w:rsidRPr="009541EF">
        <w:rPr>
          <w:rFonts w:ascii="Times New Roman" w:hAnsi="Times New Roman"/>
          <w:sz w:val="28"/>
          <w:szCs w:val="28"/>
        </w:rPr>
        <w:t xml:space="preserve"> — алкалоид, действие которого связывают с блокадой рецепторов дофамина, спазмолитическим, каталептическим,  стереотипическим </w:t>
      </w:r>
      <w:proofErr w:type="spellStart"/>
      <w:r w:rsidRPr="009541EF">
        <w:rPr>
          <w:rFonts w:ascii="Times New Roman" w:hAnsi="Times New Roman"/>
          <w:sz w:val="28"/>
          <w:szCs w:val="28"/>
        </w:rPr>
        <w:t>амфетаминоподобным</w:t>
      </w:r>
      <w:proofErr w:type="spellEnd"/>
      <w:r w:rsidRPr="009541EF">
        <w:rPr>
          <w:rFonts w:ascii="Times New Roman" w:hAnsi="Times New Roman"/>
          <w:sz w:val="28"/>
          <w:szCs w:val="28"/>
        </w:rPr>
        <w:t xml:space="preserve"> действием</w:t>
      </w:r>
      <w:proofErr w:type="gramStart"/>
      <w:r w:rsidRPr="009541E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541EF">
        <w:rPr>
          <w:rFonts w:ascii="Times New Roman" w:hAnsi="Times New Roman"/>
          <w:sz w:val="28"/>
          <w:szCs w:val="28"/>
        </w:rPr>
        <w:t xml:space="preserve"> Семена «гавайской розы» содержат альфа-</w:t>
      </w:r>
      <w:proofErr w:type="spellStart"/>
      <w:r w:rsidRPr="009541EF">
        <w:rPr>
          <w:rFonts w:ascii="Times New Roman" w:hAnsi="Times New Roman"/>
          <w:sz w:val="28"/>
          <w:szCs w:val="28"/>
        </w:rPr>
        <w:t>гидроксиэтиламид</w:t>
      </w:r>
      <w:proofErr w:type="spellEnd"/>
      <w:r w:rsidRPr="009541EF">
        <w:rPr>
          <w:rFonts w:ascii="Times New Roman" w:hAnsi="Times New Roman"/>
          <w:sz w:val="28"/>
          <w:szCs w:val="28"/>
        </w:rPr>
        <w:t xml:space="preserve"> лизергиновой кислоты, </w:t>
      </w:r>
      <w:proofErr w:type="spellStart"/>
      <w:r w:rsidRPr="009541EF">
        <w:rPr>
          <w:rFonts w:ascii="Times New Roman" w:hAnsi="Times New Roman"/>
          <w:sz w:val="28"/>
          <w:szCs w:val="28"/>
        </w:rPr>
        <w:t>лизерген</w:t>
      </w:r>
      <w:proofErr w:type="spellEnd"/>
      <w:r w:rsidRPr="009541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41EF">
        <w:rPr>
          <w:rFonts w:ascii="Times New Roman" w:hAnsi="Times New Roman"/>
          <w:sz w:val="28"/>
          <w:szCs w:val="28"/>
        </w:rPr>
        <w:t>эргометрин</w:t>
      </w:r>
      <w:proofErr w:type="spellEnd"/>
      <w:r w:rsidRPr="009541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41EF">
        <w:rPr>
          <w:rFonts w:ascii="Times New Roman" w:hAnsi="Times New Roman"/>
          <w:sz w:val="28"/>
          <w:szCs w:val="28"/>
        </w:rPr>
        <w:t>эргометринин</w:t>
      </w:r>
      <w:proofErr w:type="spellEnd"/>
      <w:r w:rsidRPr="009541EF">
        <w:rPr>
          <w:rFonts w:ascii="Times New Roman" w:hAnsi="Times New Roman"/>
          <w:sz w:val="28"/>
          <w:szCs w:val="28"/>
        </w:rPr>
        <w:t xml:space="preserve"> и другие алкалоиды лизергиновой кислоты (ЛСД), оказывающие галлюциногенное и психоделическое действие. </w:t>
      </w:r>
      <w:r w:rsidRPr="009541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настоящее время всего</w:t>
      </w:r>
      <w:r w:rsidRPr="009541EF">
        <w:rPr>
          <w:rFonts w:ascii="Times New Roman" w:hAnsi="Times New Roman"/>
          <w:sz w:val="28"/>
          <w:szCs w:val="28"/>
          <w:lang w:eastAsia="ru-RU"/>
        </w:rPr>
        <w:t> </w:t>
      </w:r>
      <w:hyperlink r:id="rId6" w:tgtFrame="_blank" w:history="1">
        <w:r w:rsidRPr="009541EF">
          <w:rPr>
            <w:rFonts w:ascii="Times New Roman" w:hAnsi="Times New Roman"/>
            <w:sz w:val="28"/>
            <w:szCs w:val="28"/>
            <w:lang w:eastAsia="ru-RU"/>
          </w:rPr>
          <w:t>в списке 298 растений, содержащих сильнодействующие, наркотические или ядовитые вещества</w:t>
        </w:r>
      </w:hyperlink>
      <w:r w:rsidRPr="009541EF">
        <w:rPr>
          <w:rFonts w:ascii="Times New Roman" w:hAnsi="Times New Roman"/>
          <w:sz w:val="28"/>
          <w:szCs w:val="28"/>
        </w:rPr>
        <w:t>.</w:t>
      </w:r>
    </w:p>
    <w:p w:rsidR="002F3669" w:rsidRPr="009541EF" w:rsidRDefault="002F3669" w:rsidP="009D09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41EF">
        <w:rPr>
          <w:rFonts w:ascii="Times New Roman" w:hAnsi="Times New Roman"/>
          <w:sz w:val="28"/>
          <w:szCs w:val="28"/>
        </w:rPr>
        <w:t xml:space="preserve">Так </w:t>
      </w:r>
      <w:proofErr w:type="gramStart"/>
      <w:r w:rsidRPr="009541EF">
        <w:rPr>
          <w:rFonts w:ascii="Times New Roman" w:hAnsi="Times New Roman"/>
          <w:sz w:val="28"/>
          <w:szCs w:val="28"/>
        </w:rPr>
        <w:t>называемые</w:t>
      </w:r>
      <w:proofErr w:type="gramEnd"/>
      <w:r w:rsidRPr="0095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41EF">
        <w:rPr>
          <w:rFonts w:ascii="Times New Roman" w:hAnsi="Times New Roman"/>
          <w:sz w:val="28"/>
          <w:szCs w:val="28"/>
        </w:rPr>
        <w:t>аромамиксы</w:t>
      </w:r>
      <w:proofErr w:type="spellEnd"/>
      <w:r w:rsidRPr="009541EF">
        <w:rPr>
          <w:rFonts w:ascii="Times New Roman" w:hAnsi="Times New Roman"/>
          <w:sz w:val="28"/>
          <w:szCs w:val="28"/>
        </w:rPr>
        <w:t xml:space="preserve"> в нашей стране уже приравнены к наркотикам. Но по-прежнему продаются в торговых точках, специализирующихся на реализации благовоний, кальянов, фруктового табака, ароматических палочек.</w:t>
      </w:r>
    </w:p>
    <w:p w:rsidR="002F3669" w:rsidRPr="009541EF" w:rsidRDefault="002F3669" w:rsidP="009541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41EF">
        <w:rPr>
          <w:rFonts w:ascii="Times New Roman" w:hAnsi="Times New Roman"/>
          <w:sz w:val="28"/>
          <w:szCs w:val="28"/>
        </w:rPr>
        <w:t xml:space="preserve">Растительные и ароматические смеси и </w:t>
      </w:r>
      <w:proofErr w:type="spellStart"/>
      <w:r w:rsidRPr="009541EF">
        <w:rPr>
          <w:rFonts w:ascii="Times New Roman" w:hAnsi="Times New Roman"/>
          <w:sz w:val="28"/>
          <w:szCs w:val="28"/>
        </w:rPr>
        <w:t>миксы</w:t>
      </w:r>
      <w:proofErr w:type="spellEnd"/>
      <w:r w:rsidRPr="009541EF">
        <w:rPr>
          <w:rFonts w:ascii="Times New Roman" w:hAnsi="Times New Roman"/>
          <w:sz w:val="28"/>
          <w:szCs w:val="28"/>
        </w:rPr>
        <w:t xml:space="preserve"> (Нирвана, </w:t>
      </w:r>
      <w:proofErr w:type="spellStart"/>
      <w:r w:rsidRPr="009541EF">
        <w:rPr>
          <w:rFonts w:ascii="Times New Roman" w:hAnsi="Times New Roman"/>
          <w:sz w:val="28"/>
          <w:szCs w:val="28"/>
        </w:rPr>
        <w:t>Гидро</w:t>
      </w:r>
      <w:proofErr w:type="spellEnd"/>
      <w:r w:rsidRPr="009541EF">
        <w:rPr>
          <w:rFonts w:ascii="Times New Roman" w:hAnsi="Times New Roman"/>
          <w:sz w:val="28"/>
          <w:szCs w:val="28"/>
        </w:rPr>
        <w:t xml:space="preserve">, Зеро, Спайс </w:t>
      </w:r>
      <w:proofErr w:type="spellStart"/>
      <w:r w:rsidRPr="009541EF">
        <w:rPr>
          <w:rFonts w:ascii="Times New Roman" w:hAnsi="Times New Roman"/>
          <w:sz w:val="28"/>
          <w:szCs w:val="28"/>
        </w:rPr>
        <w:t>Даймонд</w:t>
      </w:r>
      <w:proofErr w:type="spellEnd"/>
      <w:r w:rsidRPr="009541EF">
        <w:rPr>
          <w:rFonts w:ascii="Times New Roman" w:hAnsi="Times New Roman"/>
          <w:sz w:val="28"/>
          <w:szCs w:val="28"/>
        </w:rPr>
        <w:t xml:space="preserve">, Джараш-1, Джараш-2) предназначены для использования в качестве комнатных благовоний и ароматизации помещений, однако сбывается данная продукция лицам для употребления внутрь путем курения через различные трубки, </w:t>
      </w:r>
      <w:proofErr w:type="spellStart"/>
      <w:r w:rsidRPr="009541EF">
        <w:rPr>
          <w:rFonts w:ascii="Times New Roman" w:hAnsi="Times New Roman"/>
          <w:sz w:val="28"/>
          <w:szCs w:val="28"/>
        </w:rPr>
        <w:t>бонги</w:t>
      </w:r>
      <w:proofErr w:type="spellEnd"/>
      <w:r w:rsidRPr="009541EF">
        <w:rPr>
          <w:rFonts w:ascii="Times New Roman" w:hAnsi="Times New Roman"/>
          <w:sz w:val="28"/>
          <w:szCs w:val="28"/>
        </w:rPr>
        <w:t xml:space="preserve"> и девайсы, которые продаются в тех же точках, что и смеси.</w:t>
      </w:r>
    </w:p>
    <w:p w:rsidR="002F3669" w:rsidRPr="009541EF" w:rsidRDefault="002F3669" w:rsidP="009D09F3">
      <w:pPr>
        <w:spacing w:before="60" w:after="6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541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Самые распространенные среди молодежи наркотики — курительные смеси JWH </w:t>
      </w:r>
      <w:r w:rsidR="009D09F3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9541EF">
        <w:rPr>
          <w:rFonts w:ascii="Times New Roman" w:hAnsi="Times New Roman"/>
          <w:color w:val="000000"/>
          <w:sz w:val="28"/>
          <w:szCs w:val="28"/>
          <w:lang w:eastAsia="ru-RU"/>
        </w:rPr>
        <w:t>подростки на сленге называют так</w:t>
      </w:r>
      <w:r w:rsidR="009D0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9D09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план, </w:t>
      </w:r>
      <w:proofErr w:type="spellStart"/>
      <w:r w:rsidRPr="009D09F3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дживик</w:t>
      </w:r>
      <w:proofErr w:type="spellEnd"/>
      <w:r w:rsidRPr="009D09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спайс, </w:t>
      </w:r>
      <w:proofErr w:type="spellStart"/>
      <w:r w:rsidRPr="009D09F3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микс</w:t>
      </w:r>
      <w:proofErr w:type="spellEnd"/>
      <w:r w:rsidRPr="009D09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трава, зелень, книга, журнал, </w:t>
      </w:r>
      <w:proofErr w:type="spellStart"/>
      <w:r w:rsidRPr="009D09F3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бошки</w:t>
      </w:r>
      <w:proofErr w:type="spellEnd"/>
      <w:r w:rsidRPr="009D09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головы, </w:t>
      </w:r>
      <w:proofErr w:type="spellStart"/>
      <w:r w:rsidRPr="009D09F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палыч</w:t>
      </w:r>
      <w:proofErr w:type="spellEnd"/>
      <w:r w:rsidRPr="009D09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твердый, мягкий, сухой, химия, пластик, сено, липкий, вишня, шоколад, россыпь, </w:t>
      </w:r>
      <w:proofErr w:type="spellStart"/>
      <w:r w:rsidRPr="009D09F3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рега</w:t>
      </w:r>
      <w:proofErr w:type="spellEnd"/>
      <w:r w:rsidRPr="009D09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дым, зеленый флаг, </w:t>
      </w:r>
      <w:proofErr w:type="spellStart"/>
      <w:r w:rsidRPr="009D09F3">
        <w:rPr>
          <w:rFonts w:ascii="Times New Roman" w:hAnsi="Times New Roman"/>
          <w:bCs/>
          <w:color w:val="000000"/>
          <w:sz w:val="28"/>
          <w:szCs w:val="28"/>
          <w:lang w:eastAsia="ru-RU"/>
        </w:rPr>
        <w:t>ляпка</w:t>
      </w:r>
      <w:proofErr w:type="spellEnd"/>
      <w:r w:rsidRPr="009D09F3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плюха</w:t>
      </w:r>
      <w:r w:rsidR="00C260B8" w:rsidRPr="009D09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чай </w:t>
      </w:r>
      <w:r w:rsidRPr="009D09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т.д</w:t>
      </w:r>
      <w:r w:rsidRPr="009D09F3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  <w:r w:rsidRPr="009541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 синтетическими аналогами </w:t>
      </w:r>
      <w:proofErr w:type="spellStart"/>
      <w:r w:rsidRPr="009541EF">
        <w:rPr>
          <w:rFonts w:ascii="Times New Roman" w:hAnsi="Times New Roman"/>
          <w:color w:val="000000"/>
          <w:sz w:val="28"/>
          <w:szCs w:val="28"/>
          <w:lang w:eastAsia="ru-RU"/>
        </w:rPr>
        <w:t>каннабиноидов</w:t>
      </w:r>
      <w:proofErr w:type="spellEnd"/>
      <w:r w:rsidRPr="009541EF">
        <w:rPr>
          <w:rFonts w:ascii="Times New Roman" w:hAnsi="Times New Roman"/>
          <w:color w:val="000000"/>
          <w:sz w:val="28"/>
          <w:szCs w:val="28"/>
          <w:lang w:eastAsia="ru-RU"/>
        </w:rPr>
        <w:t>, но в разы сильнее.</w:t>
      </w:r>
      <w:proofErr w:type="gramEnd"/>
    </w:p>
    <w:p w:rsidR="002F3669" w:rsidRDefault="002F3669" w:rsidP="009831EF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2F3669" w:rsidRDefault="002F3669" w:rsidP="009D09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Курительные смеси, которые </w:t>
      </w:r>
      <w:proofErr w:type="gramStart"/>
      <w:r>
        <w:rPr>
          <w:rFonts w:ascii="Times New Roman" w:hAnsi="Times New Roman"/>
          <w:sz w:val="28"/>
          <w:szCs w:val="28"/>
        </w:rPr>
        <w:t>распространяются среди подростков упакованы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в маленькие полиэтиленовые пакетики (размер спичечного коробка и меньше), в которых находится высушенная измельчённая трава.</w:t>
      </w:r>
    </w:p>
    <w:p w:rsidR="00827270" w:rsidRDefault="00827270" w:rsidP="008272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3669" w:rsidRPr="00827270" w:rsidRDefault="00827270" w:rsidP="0082727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Способы употребления спайса</w:t>
      </w:r>
    </w:p>
    <w:p w:rsidR="002F3669" w:rsidRPr="00827270" w:rsidRDefault="002F3669" w:rsidP="008272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7270">
        <w:rPr>
          <w:rFonts w:ascii="Times New Roman" w:hAnsi="Times New Roman"/>
          <w:sz w:val="28"/>
          <w:szCs w:val="28"/>
        </w:rPr>
        <w:t>В основном курительные смеси –</w:t>
      </w:r>
      <w:r w:rsidR="00827270">
        <w:rPr>
          <w:rFonts w:ascii="Times New Roman" w:hAnsi="Times New Roman"/>
          <w:sz w:val="28"/>
          <w:szCs w:val="28"/>
        </w:rPr>
        <w:t xml:space="preserve"> </w:t>
      </w:r>
      <w:r w:rsidRPr="00827270">
        <w:rPr>
          <w:rFonts w:ascii="Times New Roman" w:hAnsi="Times New Roman"/>
          <w:sz w:val="28"/>
          <w:szCs w:val="28"/>
        </w:rPr>
        <w:t xml:space="preserve">курят, но есть и другие способы употребления. Например, чтобы растянуть одну дозу на двоих: один затягивается, выдыхая другому в рот. </w:t>
      </w:r>
    </w:p>
    <w:p w:rsidR="002F3669" w:rsidRPr="00827270" w:rsidRDefault="002F3669" w:rsidP="00827270">
      <w:pPr>
        <w:spacing w:before="60" w:after="6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270">
        <w:rPr>
          <w:rFonts w:ascii="Times New Roman" w:hAnsi="Times New Roman"/>
          <w:color w:val="000000"/>
          <w:sz w:val="28"/>
          <w:szCs w:val="28"/>
          <w:lang w:eastAsia="ru-RU"/>
        </w:rPr>
        <w:t>Самый распространенный способ употребления курительных смесей — маленькая пластиковая бутылочка с дыркой (если такие бутылочки с прожженной дыркой находят в школьных туалетах, это самый верный признак того, что в школе употребляют наркотики). Так же, смеси иногда курят через разные трубочки. Их, как правило, держат при себе, и от них ужасно пахнет. Иногда, прежде чем зайти домой, подросток оставляет такую трубочку в подъезде (в щитке).</w:t>
      </w:r>
    </w:p>
    <w:p w:rsidR="002F3669" w:rsidRPr="00827270" w:rsidRDefault="002F3669" w:rsidP="00827270">
      <w:pPr>
        <w:spacing w:before="60" w:after="60"/>
        <w:ind w:left="-900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270">
        <w:rPr>
          <w:rFonts w:ascii="Times New Roman" w:hAnsi="Times New Roman"/>
          <w:color w:val="000000"/>
          <w:sz w:val="28"/>
          <w:szCs w:val="28"/>
          <w:lang w:eastAsia="ru-RU"/>
        </w:rPr>
        <w:t>Действие наркотика может длиться от 20 минут до нескольких часов.</w:t>
      </w:r>
    </w:p>
    <w:p w:rsidR="00827270" w:rsidRDefault="00827270" w:rsidP="008272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3669" w:rsidRPr="00827270" w:rsidRDefault="002F3669" w:rsidP="008272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7270">
        <w:rPr>
          <w:rFonts w:ascii="Times New Roman" w:hAnsi="Times New Roman"/>
          <w:b/>
          <w:bCs/>
          <w:sz w:val="28"/>
          <w:szCs w:val="28"/>
        </w:rPr>
        <w:t>Признаки употребления</w:t>
      </w:r>
    </w:p>
    <w:p w:rsidR="002F3669" w:rsidRPr="00827270" w:rsidRDefault="002F3669" w:rsidP="0053634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2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Сопровождается кашлем</w:t>
      </w:r>
      <w:r w:rsidR="008272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270">
        <w:rPr>
          <w:rFonts w:ascii="Times New Roman" w:hAnsi="Times New Roman"/>
          <w:color w:val="000000"/>
          <w:sz w:val="28"/>
          <w:szCs w:val="28"/>
          <w:lang w:eastAsia="ru-RU"/>
        </w:rPr>
        <w:t>(обжигает слизистую)</w:t>
      </w:r>
      <w:r w:rsidR="00827270">
        <w:rPr>
          <w:rFonts w:ascii="Times New Roman" w:hAnsi="Times New Roman"/>
          <w:color w:val="000000"/>
          <w:sz w:val="28"/>
          <w:szCs w:val="28"/>
          <w:lang w:eastAsia="ru-RU"/>
        </w:rPr>
        <w:t>, с</w:t>
      </w:r>
      <w:r w:rsidRPr="0082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ухостью во рту</w:t>
      </w:r>
      <w:r w:rsidR="008272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270">
        <w:rPr>
          <w:rFonts w:ascii="Times New Roman" w:hAnsi="Times New Roman"/>
          <w:color w:val="000000"/>
          <w:sz w:val="28"/>
          <w:szCs w:val="28"/>
          <w:lang w:eastAsia="ru-RU"/>
        </w:rPr>
        <w:t>(требуется постоянное употребление жидкости),</w:t>
      </w:r>
      <w:r w:rsidR="008272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82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утный либо покрасневший белок глаз</w:t>
      </w:r>
      <w:r w:rsidR="008272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2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(важный признак! наркоманы знают, поэтому носят с собой </w:t>
      </w:r>
      <w:proofErr w:type="spellStart"/>
      <w:r w:rsidRPr="00827270">
        <w:rPr>
          <w:rFonts w:ascii="Times New Roman" w:hAnsi="Times New Roman"/>
          <w:color w:val="000000"/>
          <w:sz w:val="28"/>
          <w:szCs w:val="28"/>
          <w:lang w:eastAsia="ru-RU"/>
        </w:rPr>
        <w:t>Визин</w:t>
      </w:r>
      <w:proofErr w:type="spellEnd"/>
      <w:r w:rsidRPr="00827270">
        <w:rPr>
          <w:rFonts w:ascii="Times New Roman" w:hAnsi="Times New Roman"/>
          <w:color w:val="000000"/>
          <w:sz w:val="28"/>
          <w:szCs w:val="28"/>
          <w:lang w:eastAsia="ru-RU"/>
        </w:rPr>
        <w:t>, и другие глазные капли)</w:t>
      </w:r>
      <w:r w:rsidR="0053634C">
        <w:rPr>
          <w:rFonts w:ascii="Times New Roman" w:hAnsi="Times New Roman"/>
          <w:color w:val="000000"/>
          <w:sz w:val="28"/>
          <w:szCs w:val="28"/>
          <w:lang w:eastAsia="ru-RU"/>
        </w:rPr>
        <w:t>, р</w:t>
      </w:r>
      <w:r w:rsidRPr="0082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асширенный зрачок</w:t>
      </w:r>
      <w:r w:rsidR="0053634C">
        <w:rPr>
          <w:rFonts w:ascii="Times New Roman" w:hAnsi="Times New Roman"/>
          <w:color w:val="000000"/>
          <w:sz w:val="28"/>
          <w:szCs w:val="28"/>
          <w:lang w:eastAsia="ru-RU"/>
        </w:rPr>
        <w:t>, н</w:t>
      </w:r>
      <w:r w:rsidRPr="0082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арушение координации</w:t>
      </w:r>
      <w:r w:rsidR="0053634C">
        <w:rPr>
          <w:rFonts w:ascii="Times New Roman" w:hAnsi="Times New Roman"/>
          <w:color w:val="000000"/>
          <w:sz w:val="28"/>
          <w:szCs w:val="28"/>
          <w:lang w:eastAsia="ru-RU"/>
        </w:rPr>
        <w:t>, д</w:t>
      </w:r>
      <w:r w:rsidRPr="0082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ефект речи</w:t>
      </w:r>
      <w:r w:rsidR="005363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270">
        <w:rPr>
          <w:rFonts w:ascii="Times New Roman" w:hAnsi="Times New Roman"/>
          <w:color w:val="000000"/>
          <w:sz w:val="28"/>
          <w:szCs w:val="28"/>
          <w:lang w:eastAsia="ru-RU"/>
        </w:rPr>
        <w:t>(заторможенность, эффект вытянутой магнитофонной пленки)</w:t>
      </w:r>
      <w:r w:rsidR="0053634C">
        <w:rPr>
          <w:rFonts w:ascii="Times New Roman" w:hAnsi="Times New Roman"/>
          <w:color w:val="000000"/>
          <w:sz w:val="28"/>
          <w:szCs w:val="28"/>
          <w:lang w:eastAsia="ru-RU"/>
        </w:rPr>
        <w:t>, з</w:t>
      </w:r>
      <w:r w:rsidRPr="0082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аторможенность мышления</w:t>
      </w:r>
      <w:r w:rsidR="005363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7270">
        <w:rPr>
          <w:rFonts w:ascii="Times New Roman" w:hAnsi="Times New Roman"/>
          <w:color w:val="000000"/>
          <w:sz w:val="28"/>
          <w:szCs w:val="28"/>
          <w:lang w:eastAsia="ru-RU"/>
        </w:rPr>
        <w:t>(тупит)</w:t>
      </w:r>
      <w:r w:rsidR="0053634C">
        <w:rPr>
          <w:rFonts w:ascii="Times New Roman" w:hAnsi="Times New Roman"/>
          <w:color w:val="000000"/>
          <w:sz w:val="28"/>
          <w:szCs w:val="28"/>
          <w:lang w:eastAsia="ru-RU"/>
        </w:rPr>
        <w:t>, н</w:t>
      </w:r>
      <w:r w:rsidRPr="0082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еподвижность, застывание в</w:t>
      </w:r>
      <w:r w:rsidR="0053634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одной позе при полном молчании </w:t>
      </w:r>
      <w:r w:rsidRPr="00827270">
        <w:rPr>
          <w:rFonts w:ascii="Times New Roman" w:hAnsi="Times New Roman"/>
          <w:color w:val="000000"/>
          <w:sz w:val="28"/>
          <w:szCs w:val="28"/>
          <w:lang w:eastAsia="ru-RU"/>
        </w:rPr>
        <w:t>(если сильно обкурился, минут на 20-30)</w:t>
      </w:r>
      <w:r w:rsidR="0053634C">
        <w:rPr>
          <w:rFonts w:ascii="Times New Roman" w:hAnsi="Times New Roman"/>
          <w:color w:val="000000"/>
          <w:sz w:val="28"/>
          <w:szCs w:val="28"/>
          <w:lang w:eastAsia="ru-RU"/>
        </w:rPr>
        <w:t>, б</w:t>
      </w:r>
      <w:r w:rsidRPr="0082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ледность</w:t>
      </w:r>
      <w:r w:rsidR="0053634C">
        <w:rPr>
          <w:rFonts w:ascii="Times New Roman" w:hAnsi="Times New Roman"/>
          <w:color w:val="000000"/>
          <w:sz w:val="28"/>
          <w:szCs w:val="28"/>
          <w:lang w:eastAsia="ru-RU"/>
        </w:rPr>
        <w:t>, у</w:t>
      </w:r>
      <w:r w:rsidRPr="0082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чащенный пульс</w:t>
      </w:r>
      <w:proofErr w:type="gramEnd"/>
      <w:r w:rsidR="0053634C">
        <w:rPr>
          <w:rFonts w:ascii="Times New Roman" w:hAnsi="Times New Roman"/>
          <w:color w:val="000000"/>
          <w:sz w:val="28"/>
          <w:szCs w:val="28"/>
          <w:lang w:eastAsia="ru-RU"/>
        </w:rPr>
        <w:t>, п</w:t>
      </w:r>
      <w:r w:rsidR="0053634C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риступы смеха.</w:t>
      </w:r>
    </w:p>
    <w:p w:rsidR="002F3669" w:rsidRPr="00827270" w:rsidRDefault="002F3669" w:rsidP="0053634C">
      <w:pPr>
        <w:spacing w:before="60" w:after="6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27270">
        <w:rPr>
          <w:rFonts w:ascii="Times New Roman" w:hAnsi="Times New Roman"/>
          <w:color w:val="000000"/>
          <w:sz w:val="28"/>
          <w:szCs w:val="28"/>
          <w:lang w:eastAsia="ru-RU"/>
        </w:rPr>
        <w:t>В связи с тем, что дозу не просчитать (разные продавцы, составы, формулы, концентрация) возможны передозировки, которые сопровождаются тошнотой, рвотой, головокружением, сильной бледностью, до потери сознания, и могут привести к смерти.</w:t>
      </w:r>
      <w:proofErr w:type="gramEnd"/>
      <w:r w:rsidR="005363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634C">
        <w:rPr>
          <w:rFonts w:ascii="Times New Roman" w:hAnsi="Times New Roman"/>
          <w:color w:val="000000"/>
          <w:sz w:val="28"/>
          <w:szCs w:val="28"/>
          <w:lang w:eastAsia="ru-RU"/>
        </w:rPr>
        <w:t>После употребления, в течение нескольких дней и дольше:</w:t>
      </w:r>
      <w:r w:rsidR="0053634C" w:rsidRPr="005363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</w:t>
      </w:r>
      <w:r w:rsidRPr="0053634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падок общего физического состояния</w:t>
      </w:r>
      <w:r w:rsidR="0053634C" w:rsidRPr="005363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3634C" w:rsidRPr="0053634C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53634C">
        <w:rPr>
          <w:rFonts w:ascii="Times New Roman" w:hAnsi="Times New Roman"/>
          <w:bCs/>
          <w:color w:val="000000"/>
          <w:sz w:val="28"/>
          <w:szCs w:val="28"/>
          <w:lang w:eastAsia="ru-RU"/>
        </w:rPr>
        <w:t>асконцентрация</w:t>
      </w:r>
      <w:proofErr w:type="spellEnd"/>
      <w:r w:rsidRPr="0053634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внимания</w:t>
      </w:r>
      <w:r w:rsidR="0053634C" w:rsidRPr="0053634C">
        <w:rPr>
          <w:rFonts w:ascii="Times New Roman" w:hAnsi="Times New Roman"/>
          <w:color w:val="000000"/>
          <w:sz w:val="28"/>
          <w:szCs w:val="28"/>
          <w:lang w:eastAsia="ru-RU"/>
        </w:rPr>
        <w:t>, а</w:t>
      </w:r>
      <w:r w:rsidRPr="0053634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патия</w:t>
      </w:r>
      <w:r w:rsidR="0053634C" w:rsidRPr="005363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634C">
        <w:rPr>
          <w:rFonts w:ascii="Times New Roman" w:hAnsi="Times New Roman"/>
          <w:color w:val="000000"/>
          <w:sz w:val="28"/>
          <w:szCs w:val="28"/>
          <w:lang w:eastAsia="ru-RU"/>
        </w:rPr>
        <w:t>(особенно к работе и учебе)</w:t>
      </w:r>
      <w:r w:rsidR="0053634C" w:rsidRPr="0053634C">
        <w:rPr>
          <w:rFonts w:ascii="Times New Roman" w:hAnsi="Times New Roman"/>
          <w:color w:val="000000"/>
          <w:sz w:val="28"/>
          <w:szCs w:val="28"/>
          <w:lang w:eastAsia="ru-RU"/>
        </w:rPr>
        <w:t>, н</w:t>
      </w:r>
      <w:r w:rsidRPr="0053634C"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арушение сна</w:t>
      </w:r>
      <w:r w:rsidR="0053634C" w:rsidRPr="0053634C">
        <w:rPr>
          <w:rFonts w:ascii="Times New Roman" w:hAnsi="Times New Roman"/>
          <w:color w:val="000000"/>
          <w:sz w:val="28"/>
          <w:szCs w:val="28"/>
          <w:lang w:eastAsia="ru-RU"/>
        </w:rPr>
        <w:t>, п</w:t>
      </w:r>
      <w:r w:rsidRPr="0053634C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ерепады настроения</w:t>
      </w:r>
      <w:r w:rsidR="0053634C" w:rsidRPr="005363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63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(из крайности в </w:t>
      </w:r>
      <w:r w:rsidR="0053634C">
        <w:rPr>
          <w:rFonts w:ascii="Times New Roman" w:hAnsi="Times New Roman"/>
          <w:color w:val="000000"/>
          <w:sz w:val="28"/>
          <w:szCs w:val="28"/>
          <w:lang w:eastAsia="ru-RU"/>
        </w:rPr>
        <w:t>крайность).</w:t>
      </w:r>
    </w:p>
    <w:p w:rsidR="0053634C" w:rsidRDefault="0053634C" w:rsidP="005363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634C" w:rsidRPr="00440165" w:rsidRDefault="002F3669" w:rsidP="004401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634C">
        <w:rPr>
          <w:rFonts w:ascii="Times New Roman" w:hAnsi="Times New Roman"/>
          <w:b/>
          <w:bCs/>
          <w:sz w:val="28"/>
          <w:szCs w:val="28"/>
        </w:rPr>
        <w:t>Последствия употребления</w:t>
      </w:r>
    </w:p>
    <w:p w:rsidR="0053634C" w:rsidRPr="0053634C" w:rsidRDefault="0053634C" w:rsidP="0053634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634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Ни один из употребляющих курительные смеси не считает себя наркоманом. </w:t>
      </w:r>
      <w:proofErr w:type="gramStart"/>
      <w:r w:rsidRPr="0053634C">
        <w:rPr>
          <w:rFonts w:ascii="Times New Roman" w:hAnsi="Times New Roman"/>
          <w:iCs/>
          <w:color w:val="000000"/>
          <w:sz w:val="28"/>
          <w:szCs w:val="28"/>
          <w:lang w:eastAsia="ru-RU"/>
        </w:rPr>
        <w:t>У него напрочь отсутствует самокритика, у них трудно идет мыслительный процесс, они общаются только с себе подобными, поэтому убеждены, что курят все.</w:t>
      </w:r>
      <w:proofErr w:type="gramEnd"/>
    </w:p>
    <w:p w:rsidR="0053634C" w:rsidRPr="0053634C" w:rsidRDefault="0053634C" w:rsidP="0053634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634C">
        <w:rPr>
          <w:rFonts w:ascii="Times New Roman" w:hAnsi="Times New Roman"/>
          <w:iCs/>
          <w:color w:val="000000"/>
          <w:sz w:val="28"/>
          <w:szCs w:val="28"/>
          <w:lang w:eastAsia="ru-RU"/>
        </w:rPr>
        <w:lastRenderedPageBreak/>
        <w:t>Сначала хватает одной-двух затяжек. Затем увеличивается частота употребления. Потом доза. Разгоняются быстро. Позднее, начинают курить неразведенный реагент. С этого момента наркоман уже не может обходиться без смеси и испытывает невероятный дискомфорт и беспокойство, если наркотика нет при себе.</w:t>
      </w:r>
    </w:p>
    <w:p w:rsidR="002F3669" w:rsidRPr="0053634C" w:rsidRDefault="0053634C" w:rsidP="0053634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634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Приходят в себя очень долго. Как правило, проходит несколько месяцев, прежде чем начинают адекватно оценивать происходящее. </w:t>
      </w:r>
    </w:p>
    <w:p w:rsidR="002F3669" w:rsidRPr="008A0ED7" w:rsidRDefault="002F3669" w:rsidP="005363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0ED7">
        <w:rPr>
          <w:rFonts w:ascii="Times New Roman" w:hAnsi="Times New Roman"/>
          <w:sz w:val="28"/>
          <w:szCs w:val="28"/>
        </w:rPr>
        <w:t>Последствия употребления кур</w:t>
      </w:r>
      <w:r w:rsidR="0053634C">
        <w:rPr>
          <w:rFonts w:ascii="Times New Roman" w:hAnsi="Times New Roman"/>
          <w:sz w:val="28"/>
          <w:szCs w:val="28"/>
        </w:rPr>
        <w:t xml:space="preserve">ительных (ароматических) смесей </w:t>
      </w:r>
      <w:r w:rsidRPr="008A0ED7">
        <w:rPr>
          <w:rFonts w:ascii="Times New Roman" w:hAnsi="Times New Roman"/>
          <w:sz w:val="28"/>
          <w:szCs w:val="28"/>
        </w:rPr>
        <w:t xml:space="preserve">заключаются в том, что формируется зависимость от </w:t>
      </w:r>
      <w:proofErr w:type="spellStart"/>
      <w:r w:rsidRPr="008A0ED7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8A0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веществ, содержащихся в этих с</w:t>
      </w:r>
      <w:r w:rsidRPr="008A0ED7">
        <w:rPr>
          <w:rFonts w:ascii="Times New Roman" w:hAnsi="Times New Roman"/>
          <w:sz w:val="28"/>
          <w:szCs w:val="28"/>
        </w:rPr>
        <w:t xml:space="preserve">месях. Известны случаи суицидов (самоубийств). Для подростков, употреблявших смесь, это закончилось тяжелым отравлением, галлюцинациями, потерей сознания. А для некоторых из них наступил летальный исход, то есть смерть. </w:t>
      </w:r>
      <w:r>
        <w:rPr>
          <w:rFonts w:ascii="Times New Roman" w:hAnsi="Times New Roman"/>
          <w:sz w:val="28"/>
          <w:szCs w:val="28"/>
        </w:rPr>
        <w:t>К</w:t>
      </w:r>
      <w:r w:rsidRPr="008A0ED7">
        <w:rPr>
          <w:rFonts w:ascii="Times New Roman" w:hAnsi="Times New Roman"/>
          <w:sz w:val="28"/>
          <w:szCs w:val="28"/>
        </w:rPr>
        <w:t xml:space="preserve">урильщики жалуются на неустранимые сбои в координации движения, страх смерти. Был случай: в плену галлюцинаций курильщик начал разговаривать со стеной. Диагноз у всех пострадавших — интоксикационный психоз. </w:t>
      </w:r>
    </w:p>
    <w:p w:rsidR="002F3669" w:rsidRPr="0053634C" w:rsidRDefault="002F3669" w:rsidP="0053634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3634C">
        <w:rPr>
          <w:rFonts w:ascii="Times New Roman" w:hAnsi="Times New Roman"/>
          <w:sz w:val="28"/>
          <w:szCs w:val="28"/>
        </w:rPr>
        <w:t xml:space="preserve">С </w:t>
      </w:r>
      <w:r w:rsidRPr="0053634C">
        <w:rPr>
          <w:rFonts w:ascii="Times New Roman" w:hAnsi="Times New Roman"/>
          <w:bCs/>
          <w:sz w:val="28"/>
          <w:szCs w:val="28"/>
        </w:rPr>
        <w:t>медицинской позиции последствия таковы:</w:t>
      </w:r>
    </w:p>
    <w:p w:rsidR="002F3669" w:rsidRPr="00140C3E" w:rsidRDefault="002F3669" w:rsidP="0053634C">
      <w:pPr>
        <w:numPr>
          <w:ilvl w:val="0"/>
          <w:numId w:val="1"/>
        </w:numPr>
        <w:tabs>
          <w:tab w:val="clear" w:pos="2160"/>
          <w:tab w:val="num" w:pos="0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C3E">
        <w:rPr>
          <w:rFonts w:ascii="Times New Roman" w:hAnsi="Times New Roman"/>
          <w:sz w:val="28"/>
          <w:szCs w:val="28"/>
        </w:rPr>
        <w:t xml:space="preserve">Развитие психической и физической зависимости также как и при употреблении других видов наркотических веществ: героина, </w:t>
      </w:r>
      <w:proofErr w:type="spellStart"/>
      <w:r w:rsidRPr="00140C3E">
        <w:rPr>
          <w:rFonts w:ascii="Times New Roman" w:hAnsi="Times New Roman"/>
          <w:sz w:val="28"/>
          <w:szCs w:val="28"/>
        </w:rPr>
        <w:t>амфетаминов</w:t>
      </w:r>
      <w:proofErr w:type="spellEnd"/>
      <w:r w:rsidRPr="00140C3E">
        <w:rPr>
          <w:rFonts w:ascii="Times New Roman" w:hAnsi="Times New Roman"/>
          <w:sz w:val="28"/>
          <w:szCs w:val="28"/>
        </w:rPr>
        <w:t>, марихуаны и др.;</w:t>
      </w:r>
    </w:p>
    <w:p w:rsidR="002F3669" w:rsidRPr="00140C3E" w:rsidRDefault="002F3669" w:rsidP="0053634C">
      <w:pPr>
        <w:numPr>
          <w:ilvl w:val="0"/>
          <w:numId w:val="1"/>
        </w:numPr>
        <w:tabs>
          <w:tab w:val="clear" w:pos="2160"/>
          <w:tab w:val="num" w:pos="0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0C3E">
        <w:rPr>
          <w:rFonts w:ascii="Times New Roman" w:hAnsi="Times New Roman"/>
          <w:sz w:val="28"/>
          <w:szCs w:val="28"/>
        </w:rPr>
        <w:t>Поражение центральной нервной системы, как следствие, снижение памяти, внимания, интеллектуальных способностей, нарушения речи, мыслительной деятельности (понимания), координации движений, режима сна, потеря эмоционального контроля (резкие перепады настроения);</w:t>
      </w:r>
      <w:proofErr w:type="gramEnd"/>
    </w:p>
    <w:p w:rsidR="002F3669" w:rsidRPr="00140C3E" w:rsidRDefault="002F3669" w:rsidP="0053634C">
      <w:pPr>
        <w:numPr>
          <w:ilvl w:val="0"/>
          <w:numId w:val="1"/>
        </w:numPr>
        <w:tabs>
          <w:tab w:val="clear" w:pos="2160"/>
          <w:tab w:val="num" w:pos="0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C3E">
        <w:rPr>
          <w:rFonts w:ascii="Times New Roman" w:hAnsi="Times New Roman"/>
          <w:sz w:val="28"/>
          <w:szCs w:val="28"/>
        </w:rPr>
        <w:t>Психозы;</w:t>
      </w:r>
    </w:p>
    <w:p w:rsidR="002F3669" w:rsidRPr="00140C3E" w:rsidRDefault="002F3669" w:rsidP="0053634C">
      <w:pPr>
        <w:numPr>
          <w:ilvl w:val="0"/>
          <w:numId w:val="1"/>
        </w:numPr>
        <w:tabs>
          <w:tab w:val="clear" w:pos="2160"/>
          <w:tab w:val="num" w:pos="0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C3E">
        <w:rPr>
          <w:rFonts w:ascii="Times New Roman" w:hAnsi="Times New Roman"/>
          <w:sz w:val="28"/>
          <w:szCs w:val="28"/>
        </w:rPr>
        <w:t>Психические нарушения различной степени тяжести вплоть до полного распада личности (подобные при шизофрении);</w:t>
      </w:r>
    </w:p>
    <w:p w:rsidR="002F3669" w:rsidRPr="00140C3E" w:rsidRDefault="002F3669" w:rsidP="0053634C">
      <w:pPr>
        <w:numPr>
          <w:ilvl w:val="0"/>
          <w:numId w:val="1"/>
        </w:numPr>
        <w:tabs>
          <w:tab w:val="clear" w:pos="2160"/>
          <w:tab w:val="num" w:pos="0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C3E">
        <w:rPr>
          <w:rFonts w:ascii="Times New Roman" w:hAnsi="Times New Roman"/>
          <w:sz w:val="28"/>
          <w:szCs w:val="28"/>
        </w:rPr>
        <w:t>Депрессии;</w:t>
      </w:r>
    </w:p>
    <w:p w:rsidR="002F3669" w:rsidRPr="00140C3E" w:rsidRDefault="002F3669" w:rsidP="0053634C">
      <w:pPr>
        <w:numPr>
          <w:ilvl w:val="0"/>
          <w:numId w:val="1"/>
        </w:numPr>
        <w:tabs>
          <w:tab w:val="clear" w:pos="2160"/>
          <w:tab w:val="num" w:pos="0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C3E">
        <w:rPr>
          <w:rFonts w:ascii="Times New Roman" w:hAnsi="Times New Roman"/>
          <w:sz w:val="28"/>
          <w:szCs w:val="28"/>
        </w:rPr>
        <w:t>Изменение генетического кода (как следствие, негативное воздействие на репродуктивную систему: врожденные аномалии у потомства);</w:t>
      </w:r>
    </w:p>
    <w:p w:rsidR="002F3669" w:rsidRPr="00140C3E" w:rsidRDefault="002F3669" w:rsidP="0053634C">
      <w:pPr>
        <w:numPr>
          <w:ilvl w:val="0"/>
          <w:numId w:val="1"/>
        </w:numPr>
        <w:tabs>
          <w:tab w:val="clear" w:pos="2160"/>
          <w:tab w:val="num" w:pos="0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C3E">
        <w:rPr>
          <w:rFonts w:ascii="Times New Roman" w:hAnsi="Times New Roman"/>
          <w:sz w:val="28"/>
          <w:szCs w:val="28"/>
        </w:rPr>
        <w:t>Снижение иммунитета;</w:t>
      </w:r>
    </w:p>
    <w:p w:rsidR="002F3669" w:rsidRPr="00140C3E" w:rsidRDefault="002F3669" w:rsidP="0053634C">
      <w:pPr>
        <w:numPr>
          <w:ilvl w:val="0"/>
          <w:numId w:val="1"/>
        </w:numPr>
        <w:tabs>
          <w:tab w:val="clear" w:pos="2160"/>
          <w:tab w:val="num" w:pos="0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C3E">
        <w:rPr>
          <w:rFonts w:ascii="Times New Roman" w:hAnsi="Times New Roman"/>
          <w:sz w:val="28"/>
          <w:szCs w:val="28"/>
        </w:rPr>
        <w:t>Нарушение гормонального фона;</w:t>
      </w:r>
    </w:p>
    <w:p w:rsidR="002F3669" w:rsidRPr="00140C3E" w:rsidRDefault="002F3669" w:rsidP="0053634C">
      <w:pPr>
        <w:numPr>
          <w:ilvl w:val="0"/>
          <w:numId w:val="1"/>
        </w:numPr>
        <w:tabs>
          <w:tab w:val="clear" w:pos="2160"/>
          <w:tab w:val="num" w:pos="0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C3E">
        <w:rPr>
          <w:rFonts w:ascii="Times New Roman" w:hAnsi="Times New Roman"/>
          <w:sz w:val="28"/>
          <w:szCs w:val="28"/>
        </w:rPr>
        <w:t>Риск развития сахарного диабета, рака легких и т.д.;</w:t>
      </w:r>
    </w:p>
    <w:p w:rsidR="002F3669" w:rsidRPr="00140C3E" w:rsidRDefault="002F3669" w:rsidP="0053634C">
      <w:pPr>
        <w:numPr>
          <w:ilvl w:val="0"/>
          <w:numId w:val="1"/>
        </w:numPr>
        <w:tabs>
          <w:tab w:val="clear" w:pos="2160"/>
          <w:tab w:val="num" w:pos="0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C3E">
        <w:rPr>
          <w:rFonts w:ascii="Times New Roman" w:hAnsi="Times New Roman"/>
          <w:sz w:val="28"/>
          <w:szCs w:val="28"/>
        </w:rPr>
        <w:t xml:space="preserve">Поражение </w:t>
      </w:r>
      <w:proofErr w:type="gramStart"/>
      <w:r w:rsidRPr="00140C3E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140C3E">
        <w:rPr>
          <w:rFonts w:ascii="Times New Roman" w:hAnsi="Times New Roman"/>
          <w:sz w:val="28"/>
          <w:szCs w:val="28"/>
        </w:rPr>
        <w:t xml:space="preserve"> системы;</w:t>
      </w:r>
    </w:p>
    <w:p w:rsidR="002F3669" w:rsidRPr="00140C3E" w:rsidRDefault="002F3669" w:rsidP="0053634C">
      <w:pPr>
        <w:numPr>
          <w:ilvl w:val="0"/>
          <w:numId w:val="1"/>
        </w:numPr>
        <w:tabs>
          <w:tab w:val="clear" w:pos="2160"/>
          <w:tab w:val="num" w:pos="0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C3E">
        <w:rPr>
          <w:rFonts w:ascii="Times New Roman" w:hAnsi="Times New Roman"/>
          <w:sz w:val="28"/>
          <w:szCs w:val="28"/>
        </w:rPr>
        <w:t xml:space="preserve">Отравление от передозировки, смерть и др.  </w:t>
      </w:r>
    </w:p>
    <w:p w:rsidR="002F3669" w:rsidRPr="0053634C" w:rsidRDefault="002F3669" w:rsidP="0053634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634C">
        <w:rPr>
          <w:rFonts w:ascii="Times New Roman" w:hAnsi="Times New Roman"/>
          <w:bCs/>
          <w:sz w:val="28"/>
          <w:szCs w:val="28"/>
        </w:rPr>
        <w:t>Социально-психологические последствия, характерные  для наркомании:</w:t>
      </w:r>
    </w:p>
    <w:p w:rsidR="002F3669" w:rsidRPr="00140C3E" w:rsidRDefault="002F3669" w:rsidP="001144A3">
      <w:pPr>
        <w:numPr>
          <w:ilvl w:val="0"/>
          <w:numId w:val="2"/>
        </w:numPr>
        <w:tabs>
          <w:tab w:val="clear" w:pos="1428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0C3E">
        <w:rPr>
          <w:rFonts w:ascii="Times New Roman" w:hAnsi="Times New Roman"/>
          <w:sz w:val="28"/>
          <w:szCs w:val="28"/>
        </w:rPr>
        <w:t>Разрушение своей личности: равнодушие к самому себе, своему будущему и близким людям, ослабление воли, преобладание единственной ценности по имени «наркотик», потеря смысла жизни, опустошенность, одиночество и др.</w:t>
      </w:r>
    </w:p>
    <w:p w:rsidR="002F3669" w:rsidRPr="00140C3E" w:rsidRDefault="002F3669" w:rsidP="001144A3">
      <w:pPr>
        <w:numPr>
          <w:ilvl w:val="0"/>
          <w:numId w:val="2"/>
        </w:numPr>
        <w:tabs>
          <w:tab w:val="clear" w:pos="1428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0C3E">
        <w:rPr>
          <w:rFonts w:ascii="Times New Roman" w:hAnsi="Times New Roman"/>
          <w:sz w:val="28"/>
          <w:szCs w:val="28"/>
        </w:rPr>
        <w:t>Разрушение социальных связей: потеря семьи, друзей.</w:t>
      </w:r>
    </w:p>
    <w:p w:rsidR="002F3669" w:rsidRPr="00140C3E" w:rsidRDefault="002F3669" w:rsidP="001144A3">
      <w:pPr>
        <w:numPr>
          <w:ilvl w:val="0"/>
          <w:numId w:val="2"/>
        </w:numPr>
        <w:tabs>
          <w:tab w:val="clear" w:pos="1428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0C3E">
        <w:rPr>
          <w:rFonts w:ascii="Times New Roman" w:hAnsi="Times New Roman"/>
          <w:sz w:val="28"/>
          <w:szCs w:val="28"/>
        </w:rPr>
        <w:lastRenderedPageBreak/>
        <w:t>Потеря работы, учебы, ограничения в получении специальности, невозможности вождения транспорта, получения разрешения на приобретение оружия, запрет на некоторые виды профессиональной деятельности.</w:t>
      </w:r>
    </w:p>
    <w:p w:rsidR="00440165" w:rsidRDefault="002F3669" w:rsidP="00440165">
      <w:pPr>
        <w:numPr>
          <w:ilvl w:val="0"/>
          <w:numId w:val="2"/>
        </w:numPr>
        <w:tabs>
          <w:tab w:val="clear" w:pos="1428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0C3E">
        <w:rPr>
          <w:rFonts w:ascii="Times New Roman" w:hAnsi="Times New Roman"/>
          <w:sz w:val="28"/>
          <w:szCs w:val="28"/>
        </w:rPr>
        <w:t>Связь с криминальными кругами, риск вовлечения в незаконный оборот наркотиков и привлечения к уголовной ответственности, воровство и другие преступления.</w:t>
      </w:r>
    </w:p>
    <w:p w:rsidR="00440165" w:rsidRDefault="00440165" w:rsidP="0044016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165" w:rsidRDefault="002F3669" w:rsidP="0044016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165">
        <w:rPr>
          <w:rFonts w:ascii="Times New Roman" w:hAnsi="Times New Roman"/>
          <w:b/>
          <w:bCs/>
          <w:sz w:val="28"/>
          <w:szCs w:val="28"/>
        </w:rPr>
        <w:t>Что делать</w:t>
      </w:r>
      <w:r w:rsidR="00440165">
        <w:rPr>
          <w:rFonts w:ascii="Times New Roman" w:hAnsi="Times New Roman"/>
          <w:b/>
          <w:bCs/>
          <w:sz w:val="28"/>
          <w:szCs w:val="28"/>
        </w:rPr>
        <w:t xml:space="preserve"> родителям</w:t>
      </w:r>
    </w:p>
    <w:p w:rsidR="00440165" w:rsidRDefault="00C82019" w:rsidP="00440165">
      <w:pPr>
        <w:numPr>
          <w:ilvl w:val="0"/>
          <w:numId w:val="2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Родителям </w:t>
      </w:r>
      <w:r w:rsidR="00440165">
        <w:rPr>
          <w:rFonts w:ascii="Times New Roman" w:hAnsi="Times New Roman"/>
          <w:sz w:val="28"/>
          <w:szCs w:val="28"/>
        </w:rPr>
        <w:t xml:space="preserve">нудно </w:t>
      </w:r>
      <w:r>
        <w:rPr>
          <w:rFonts w:ascii="Times New Roman" w:hAnsi="Times New Roman"/>
          <w:sz w:val="28"/>
          <w:szCs w:val="28"/>
        </w:rPr>
        <w:t>постоянно беседовать с детьми на различные темы, контролировать времяпрепровождения своего ребёнка, организовать досуг, изучить интересы и круг общения</w:t>
      </w:r>
      <w:r w:rsidR="002F3669">
        <w:rPr>
          <w:rFonts w:ascii="Times New Roman" w:hAnsi="Times New Roman"/>
          <w:sz w:val="28"/>
          <w:szCs w:val="28"/>
        </w:rPr>
        <w:t>.</w:t>
      </w:r>
    </w:p>
    <w:p w:rsidR="00440165" w:rsidRDefault="00C82019" w:rsidP="00440165">
      <w:pPr>
        <w:numPr>
          <w:ilvl w:val="0"/>
          <w:numId w:val="2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беседы на тему</w:t>
      </w:r>
      <w:r w:rsidR="002F3669">
        <w:rPr>
          <w:rFonts w:ascii="Times New Roman" w:hAnsi="Times New Roman"/>
          <w:sz w:val="28"/>
          <w:szCs w:val="28"/>
        </w:rPr>
        <w:t xml:space="preserve"> «Умей сказать нет!», направленные на формирование навыков сопротивления негативным воздействиям социума.</w:t>
      </w:r>
    </w:p>
    <w:p w:rsidR="002F3669" w:rsidRDefault="002F3669" w:rsidP="00440165">
      <w:pPr>
        <w:numPr>
          <w:ilvl w:val="0"/>
          <w:numId w:val="2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подозрении на употребление </w:t>
      </w:r>
      <w:r w:rsidR="00C82019">
        <w:rPr>
          <w:rFonts w:ascii="Times New Roman" w:hAnsi="Times New Roman"/>
          <w:sz w:val="28"/>
          <w:szCs w:val="28"/>
        </w:rPr>
        <w:t xml:space="preserve">ребёнком </w:t>
      </w:r>
      <w:r>
        <w:rPr>
          <w:rFonts w:ascii="Times New Roman" w:hAnsi="Times New Roman"/>
          <w:sz w:val="28"/>
          <w:szCs w:val="28"/>
        </w:rPr>
        <w:t>наркотических веществ (заторможенное состояние, расширенные зрачки, бледность, застывание  в одной позе, истеричный неоправданный смех и другое)</w:t>
      </w:r>
      <w:r w:rsidR="0053634C">
        <w:rPr>
          <w:rFonts w:ascii="Times New Roman" w:hAnsi="Times New Roman"/>
          <w:sz w:val="28"/>
          <w:szCs w:val="28"/>
        </w:rPr>
        <w:t xml:space="preserve"> обратиться </w:t>
      </w:r>
      <w:r w:rsidR="00C82019">
        <w:rPr>
          <w:rFonts w:ascii="Times New Roman" w:hAnsi="Times New Roman"/>
          <w:sz w:val="28"/>
          <w:szCs w:val="28"/>
        </w:rPr>
        <w:t>к медицинск</w:t>
      </w:r>
      <w:r w:rsidR="0053634C">
        <w:rPr>
          <w:rFonts w:ascii="Times New Roman" w:hAnsi="Times New Roman"/>
          <w:sz w:val="28"/>
          <w:szCs w:val="28"/>
        </w:rPr>
        <w:t xml:space="preserve">им работникам или работникам </w:t>
      </w:r>
      <w:r w:rsidR="00440165">
        <w:rPr>
          <w:rFonts w:ascii="Times New Roman" w:hAnsi="Times New Roman"/>
          <w:sz w:val="28"/>
          <w:szCs w:val="28"/>
        </w:rPr>
        <w:t>органов государственной профилактики</w:t>
      </w:r>
    </w:p>
    <w:p w:rsidR="002F3669" w:rsidRDefault="002F3669" w:rsidP="003D73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F3669" w:rsidSect="00FC0A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D5"/>
    <w:multiLevelType w:val="multilevel"/>
    <w:tmpl w:val="0A76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C014A"/>
    <w:multiLevelType w:val="multilevel"/>
    <w:tmpl w:val="22C8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549C9"/>
    <w:multiLevelType w:val="hybridMultilevel"/>
    <w:tmpl w:val="AAD8C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C60F0"/>
    <w:multiLevelType w:val="multilevel"/>
    <w:tmpl w:val="2A4056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C206D"/>
    <w:multiLevelType w:val="multilevel"/>
    <w:tmpl w:val="76DA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1335E"/>
    <w:multiLevelType w:val="multilevel"/>
    <w:tmpl w:val="C2BE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B1BFD"/>
    <w:multiLevelType w:val="hybridMultilevel"/>
    <w:tmpl w:val="ECA2B04C"/>
    <w:lvl w:ilvl="0" w:tplc="5D667F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365924AD"/>
    <w:multiLevelType w:val="multilevel"/>
    <w:tmpl w:val="69A6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071F8"/>
    <w:multiLevelType w:val="multilevel"/>
    <w:tmpl w:val="0FFE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309C4"/>
    <w:multiLevelType w:val="hybridMultilevel"/>
    <w:tmpl w:val="AC8E3716"/>
    <w:lvl w:ilvl="0" w:tplc="5D667F2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2032377"/>
    <w:multiLevelType w:val="multilevel"/>
    <w:tmpl w:val="94AC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F1EEA"/>
    <w:multiLevelType w:val="hybridMultilevel"/>
    <w:tmpl w:val="5B04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F0C7A"/>
    <w:multiLevelType w:val="multilevel"/>
    <w:tmpl w:val="8E50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3B35A1"/>
    <w:multiLevelType w:val="hybridMultilevel"/>
    <w:tmpl w:val="DE364370"/>
    <w:lvl w:ilvl="0" w:tplc="1F1E415C">
      <w:start w:val="1"/>
      <w:numFmt w:val="decimal"/>
      <w:lvlText w:val="%1."/>
      <w:lvlJc w:val="left"/>
      <w:pPr>
        <w:tabs>
          <w:tab w:val="num" w:pos="1560"/>
        </w:tabs>
        <w:ind w:left="156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E0082D"/>
    <w:multiLevelType w:val="multilevel"/>
    <w:tmpl w:val="C728D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A93B1D"/>
    <w:multiLevelType w:val="multilevel"/>
    <w:tmpl w:val="EB187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5A1391"/>
    <w:multiLevelType w:val="multilevel"/>
    <w:tmpl w:val="9912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66AF0"/>
    <w:multiLevelType w:val="multilevel"/>
    <w:tmpl w:val="8A14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ED5A2E"/>
    <w:multiLevelType w:val="multilevel"/>
    <w:tmpl w:val="E076CA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9594582"/>
    <w:multiLevelType w:val="multilevel"/>
    <w:tmpl w:val="7EB2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D75F7F"/>
    <w:multiLevelType w:val="multilevel"/>
    <w:tmpl w:val="B32A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BF2CF0"/>
    <w:multiLevelType w:val="multilevel"/>
    <w:tmpl w:val="5AEA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2D0B71"/>
    <w:multiLevelType w:val="multilevel"/>
    <w:tmpl w:val="1E04F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9C2290"/>
    <w:multiLevelType w:val="multilevel"/>
    <w:tmpl w:val="6512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B816DB"/>
    <w:multiLevelType w:val="multilevel"/>
    <w:tmpl w:val="F632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E731FF"/>
    <w:multiLevelType w:val="multilevel"/>
    <w:tmpl w:val="68F8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4"/>
  </w:num>
  <w:num w:numId="5">
    <w:abstractNumId w:val="15"/>
  </w:num>
  <w:num w:numId="6">
    <w:abstractNumId w:val="22"/>
  </w:num>
  <w:num w:numId="7">
    <w:abstractNumId w:val="24"/>
  </w:num>
  <w:num w:numId="8">
    <w:abstractNumId w:val="5"/>
  </w:num>
  <w:num w:numId="9">
    <w:abstractNumId w:val="20"/>
  </w:num>
  <w:num w:numId="10">
    <w:abstractNumId w:val="12"/>
  </w:num>
  <w:num w:numId="11">
    <w:abstractNumId w:val="18"/>
  </w:num>
  <w:num w:numId="12">
    <w:abstractNumId w:val="10"/>
  </w:num>
  <w:num w:numId="13">
    <w:abstractNumId w:val="4"/>
  </w:num>
  <w:num w:numId="14">
    <w:abstractNumId w:val="0"/>
  </w:num>
  <w:num w:numId="15">
    <w:abstractNumId w:val="19"/>
  </w:num>
  <w:num w:numId="16">
    <w:abstractNumId w:val="25"/>
  </w:num>
  <w:num w:numId="17">
    <w:abstractNumId w:val="17"/>
  </w:num>
  <w:num w:numId="18">
    <w:abstractNumId w:val="21"/>
  </w:num>
  <w:num w:numId="19">
    <w:abstractNumId w:val="1"/>
  </w:num>
  <w:num w:numId="20">
    <w:abstractNumId w:val="8"/>
  </w:num>
  <w:num w:numId="21">
    <w:abstractNumId w:val="23"/>
  </w:num>
  <w:num w:numId="22">
    <w:abstractNumId w:val="7"/>
  </w:num>
  <w:num w:numId="23">
    <w:abstractNumId w:val="16"/>
  </w:num>
  <w:num w:numId="24">
    <w:abstractNumId w:val="2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B94"/>
    <w:rsid w:val="00035ECF"/>
    <w:rsid w:val="00036239"/>
    <w:rsid w:val="0003624C"/>
    <w:rsid w:val="00047C32"/>
    <w:rsid w:val="0008337E"/>
    <w:rsid w:val="000C4AB5"/>
    <w:rsid w:val="000F2975"/>
    <w:rsid w:val="000F3993"/>
    <w:rsid w:val="001069FC"/>
    <w:rsid w:val="001144A3"/>
    <w:rsid w:val="00140C3E"/>
    <w:rsid w:val="001B18B1"/>
    <w:rsid w:val="001E4B48"/>
    <w:rsid w:val="0021739F"/>
    <w:rsid w:val="00220405"/>
    <w:rsid w:val="00226FD5"/>
    <w:rsid w:val="002306A6"/>
    <w:rsid w:val="002A1322"/>
    <w:rsid w:val="002B53E2"/>
    <w:rsid w:val="002F3669"/>
    <w:rsid w:val="00351DFD"/>
    <w:rsid w:val="0037343E"/>
    <w:rsid w:val="003B09EA"/>
    <w:rsid w:val="003D7301"/>
    <w:rsid w:val="003F650C"/>
    <w:rsid w:val="00401A4D"/>
    <w:rsid w:val="00421D7E"/>
    <w:rsid w:val="00440165"/>
    <w:rsid w:val="0045429B"/>
    <w:rsid w:val="004548AA"/>
    <w:rsid w:val="004A46AC"/>
    <w:rsid w:val="004C7C23"/>
    <w:rsid w:val="0053634C"/>
    <w:rsid w:val="00543D36"/>
    <w:rsid w:val="005A6DE0"/>
    <w:rsid w:val="005C115B"/>
    <w:rsid w:val="0061766F"/>
    <w:rsid w:val="006417DD"/>
    <w:rsid w:val="00641BB7"/>
    <w:rsid w:val="006D43CB"/>
    <w:rsid w:val="007A443D"/>
    <w:rsid w:val="007B20B9"/>
    <w:rsid w:val="007D37C6"/>
    <w:rsid w:val="007F2144"/>
    <w:rsid w:val="00802802"/>
    <w:rsid w:val="00827270"/>
    <w:rsid w:val="00827AB1"/>
    <w:rsid w:val="008541AB"/>
    <w:rsid w:val="008755AA"/>
    <w:rsid w:val="008844B9"/>
    <w:rsid w:val="008A0ED7"/>
    <w:rsid w:val="008D6F87"/>
    <w:rsid w:val="009541EF"/>
    <w:rsid w:val="0095463C"/>
    <w:rsid w:val="00965812"/>
    <w:rsid w:val="009831EF"/>
    <w:rsid w:val="009974FB"/>
    <w:rsid w:val="009B2113"/>
    <w:rsid w:val="009C0AB5"/>
    <w:rsid w:val="009D09F3"/>
    <w:rsid w:val="00A04DF4"/>
    <w:rsid w:val="00AC6B94"/>
    <w:rsid w:val="00AE0265"/>
    <w:rsid w:val="00AF4ADC"/>
    <w:rsid w:val="00B22864"/>
    <w:rsid w:val="00B42B24"/>
    <w:rsid w:val="00B502D2"/>
    <w:rsid w:val="00C260B8"/>
    <w:rsid w:val="00C82019"/>
    <w:rsid w:val="00D61D7A"/>
    <w:rsid w:val="00D72497"/>
    <w:rsid w:val="00DF58A7"/>
    <w:rsid w:val="00E81BAF"/>
    <w:rsid w:val="00ED18AC"/>
    <w:rsid w:val="00F03D43"/>
    <w:rsid w:val="00F52FE2"/>
    <w:rsid w:val="00F8641C"/>
    <w:rsid w:val="00FC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B0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33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9E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8337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uiPriority w:val="99"/>
    <w:rsid w:val="008D6F87"/>
    <w:rPr>
      <w:rFonts w:cs="Times New Roman"/>
    </w:rPr>
  </w:style>
  <w:style w:type="paragraph" w:styleId="a3">
    <w:name w:val="Normal (Web)"/>
    <w:basedOn w:val="a"/>
    <w:uiPriority w:val="99"/>
    <w:semiHidden/>
    <w:rsid w:val="003B0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B09EA"/>
    <w:rPr>
      <w:rFonts w:cs="Times New Roman"/>
      <w:b/>
      <w:bCs/>
    </w:rPr>
  </w:style>
  <w:style w:type="character" w:styleId="a5">
    <w:name w:val="Emphasis"/>
    <w:uiPriority w:val="99"/>
    <w:qFormat/>
    <w:rsid w:val="003B09EA"/>
    <w:rPr>
      <w:rFonts w:cs="Times New Roman"/>
      <w:i/>
      <w:iCs/>
    </w:rPr>
  </w:style>
  <w:style w:type="character" w:styleId="a6">
    <w:name w:val="Hyperlink"/>
    <w:uiPriority w:val="99"/>
    <w:semiHidden/>
    <w:rsid w:val="00D72497"/>
    <w:rPr>
      <w:rFonts w:cs="Times New Roman"/>
      <w:color w:val="0000FF"/>
      <w:u w:val="single"/>
    </w:rPr>
  </w:style>
  <w:style w:type="paragraph" w:customStyle="1" w:styleId="rightalign">
    <w:name w:val="rightalign"/>
    <w:basedOn w:val="a"/>
    <w:uiPriority w:val="99"/>
    <w:rsid w:val="00B50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5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50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6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958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Zam_dir_TB</cp:lastModifiedBy>
  <cp:revision>52</cp:revision>
  <dcterms:created xsi:type="dcterms:W3CDTF">2013-11-04T08:40:00Z</dcterms:created>
  <dcterms:modified xsi:type="dcterms:W3CDTF">2014-11-12T06:17:00Z</dcterms:modified>
</cp:coreProperties>
</file>